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b/>
                <w:sz w:val="28"/>
                <w:szCs w:val="28"/>
              </w:rPr>
              <w:t>ТЕХНИКО-ТЕХНОЛОГИЧЕСКАЯ КАРТА №218М/</w:t>
            </w:r>
            <w:proofErr w:type="spellStart"/>
            <w:r w:rsidRPr="0063090F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84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2048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2113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63090F" w:rsidRPr="0063090F" w:rsidRDefault="0063090F" w:rsidP="0063090F">
            <w:pPr>
              <w:jc w:val="center"/>
            </w:pP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</w:tcPr>
          <w:p w:rsidR="0063090F" w:rsidRPr="0063090F" w:rsidRDefault="0063090F" w:rsidP="0063090F">
            <w:pPr>
              <w:jc w:val="center"/>
            </w:pPr>
            <w:r>
              <w:rPr>
                <w:b/>
                <w:sz w:val="22"/>
              </w:rPr>
              <w:t>«Вареники ленивые, 180 г»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63090F" w:rsidRPr="0063090F" w:rsidRDefault="0063090F" w:rsidP="0063090F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63090F" w:rsidRPr="0063090F" w:rsidRDefault="0063090F" w:rsidP="0063090F"/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22"/>
              </w:rPr>
              <w:t>1. ОБЛАСТЬ ПРИМЕНЕНИЯ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63090F" w:rsidRPr="0063090F" w:rsidRDefault="0063090F" w:rsidP="0063090F">
            <w:pPr>
              <w:jc w:val="both"/>
            </w:pPr>
            <w:r w:rsidRPr="0063090F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«Вареники ленивые, 180 г»</w:t>
            </w:r>
            <w:r w:rsidRPr="0063090F">
              <w:rPr>
                <w:sz w:val="22"/>
              </w:rPr>
              <w:t>, применяется для приготовления и реализации в общеобразовательных организациях в соответствии с</w:t>
            </w:r>
            <w:r w:rsidRPr="00601044">
              <w:rPr>
                <w:sz w:val="22"/>
              </w:rPr>
              <w:t xml:space="preserve"> </w:t>
            </w:r>
            <w:r w:rsidRPr="00601044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601044">
              <w:rPr>
                <w:sz w:val="22"/>
              </w:rPr>
              <w:t xml:space="preserve"> / П</w:t>
            </w:r>
            <w:proofErr w:type="gramEnd"/>
            <w:r w:rsidRPr="00601044">
              <w:rPr>
                <w:sz w:val="22"/>
              </w:rPr>
              <w:t xml:space="preserve">од ред. М.П. Могильного и В.А. </w:t>
            </w:r>
            <w:proofErr w:type="spellStart"/>
            <w:r w:rsidRPr="00601044">
              <w:rPr>
                <w:sz w:val="22"/>
              </w:rPr>
              <w:t>Тутельяна</w:t>
            </w:r>
            <w:proofErr w:type="spellEnd"/>
            <w:r w:rsidRPr="00601044">
              <w:rPr>
                <w:sz w:val="22"/>
              </w:rPr>
              <w:t xml:space="preserve">. – М.: </w:t>
            </w:r>
            <w:proofErr w:type="spellStart"/>
            <w:r w:rsidRPr="00601044">
              <w:rPr>
                <w:sz w:val="22"/>
              </w:rPr>
              <w:t>ДеЛи</w:t>
            </w:r>
            <w:proofErr w:type="spellEnd"/>
            <w:r w:rsidRPr="00601044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785F36">
              <w:rPr>
                <w:sz w:val="22"/>
              </w:rPr>
              <w:t>г</w:t>
            </w:r>
            <w:r w:rsidRPr="0063090F">
              <w:rPr>
                <w:sz w:val="22"/>
              </w:rPr>
              <w:t xml:space="preserve"> 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840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063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260" w:type="dxa"/>
            <w:shd w:val="clear" w:color="FFFFFF" w:fill="auto"/>
            <w:vAlign w:val="bottom"/>
          </w:tcPr>
          <w:p w:rsidR="0063090F" w:rsidRPr="0063090F" w:rsidRDefault="0063090F" w:rsidP="0063090F"/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22"/>
              </w:rPr>
              <w:t>2. ТРЕБОВАНИЯ К СЫРЬЮ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3090F" w:rsidRPr="0063090F" w:rsidRDefault="0063090F" w:rsidP="0063090F">
            <w:pPr>
              <w:jc w:val="both"/>
            </w:pPr>
            <w:r w:rsidRPr="0063090F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«Вареники ленивые, 180 г»</w:t>
            </w:r>
            <w:r w:rsidRPr="0063090F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63090F">
              <w:rPr>
                <w:sz w:val="22"/>
              </w:rPr>
              <w:t>ТР</w:t>
            </w:r>
            <w:proofErr w:type="gramEnd"/>
            <w:r w:rsidRPr="0063090F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840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063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260" w:type="dxa"/>
            <w:shd w:val="clear" w:color="FFFFFF" w:fill="auto"/>
            <w:vAlign w:val="bottom"/>
          </w:tcPr>
          <w:p w:rsidR="0063090F" w:rsidRPr="0063090F" w:rsidRDefault="0063090F" w:rsidP="0063090F"/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22"/>
              </w:rPr>
              <w:t>3. РЕЦЕПТУРА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63090F" w:rsidRPr="0063090F" w:rsidRDefault="0063090F" w:rsidP="0063090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D766DA" wp14:editId="6491BA4B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63090F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63090F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63090F">
              <w:rPr>
                <w:b/>
                <w:sz w:val="18"/>
                <w:szCs w:val="18"/>
              </w:rPr>
              <w:t>, 180 г.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63090F" w:rsidRPr="0063090F" w:rsidRDefault="0063090F" w:rsidP="0063090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A4CE40" wp14:editId="5E89428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b/>
                <w:sz w:val="20"/>
                <w:szCs w:val="20"/>
              </w:rPr>
              <w:t>НЕТТО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r w:rsidRPr="0063090F">
              <w:rPr>
                <w:sz w:val="18"/>
                <w:szCs w:val="18"/>
              </w:rPr>
              <w:t>Творог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0,151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0,148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r w:rsidRPr="0063090F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0,002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r w:rsidRPr="0063090F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0,006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r w:rsidRPr="0063090F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0,011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r w:rsidRPr="0063090F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0,001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r w:rsidRPr="0063090F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0,005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r w:rsidRPr="0063090F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8"/>
                <w:szCs w:val="18"/>
              </w:rPr>
              <w:t>0,180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84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063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260" w:type="dxa"/>
            <w:shd w:val="clear" w:color="FFFFFF" w:fill="auto"/>
            <w:vAlign w:val="bottom"/>
          </w:tcPr>
          <w:p w:rsidR="0063090F" w:rsidRPr="0063090F" w:rsidRDefault="0063090F" w:rsidP="0063090F"/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22"/>
              </w:rPr>
              <w:t>4. ТЕХНОЛОГИЧЕСКИЙ ПРОЦЕСС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</w:tcPr>
          <w:p w:rsidR="0063090F" w:rsidRPr="0063090F" w:rsidRDefault="0063090F" w:rsidP="0063090F">
            <w:r w:rsidRPr="0063090F">
              <w:rPr>
                <w:sz w:val="22"/>
              </w:rPr>
              <w:t>В протертый творог вводят муку, яйца, сахар,</w:t>
            </w:r>
            <w:r>
              <w:rPr>
                <w:sz w:val="22"/>
              </w:rPr>
              <w:t xml:space="preserve"> </w:t>
            </w:r>
            <w:r w:rsidRPr="0063090F">
              <w:rPr>
                <w:sz w:val="22"/>
              </w:rPr>
              <w:t xml:space="preserve">соль и тщательно перемешивают до получения однородной массы. Затем массу раскатывают пластом толщиной 10-12 мм и разрезают на полоски шириной 25 </w:t>
            </w:r>
            <w:proofErr w:type="spellStart"/>
            <w:r w:rsidRPr="0063090F">
              <w:rPr>
                <w:sz w:val="22"/>
              </w:rPr>
              <w:t>ии</w:t>
            </w:r>
            <w:proofErr w:type="spellEnd"/>
            <w:r w:rsidRPr="0063090F">
              <w:rPr>
                <w:sz w:val="22"/>
              </w:rPr>
              <w:t>. Полоски нарезают на кусочки прямоугольной и треугольной формы.  Подготовленные вареники отваривают в подсоленной воде при слабом кипении в течение 4-5 минут.</w:t>
            </w:r>
            <w:r w:rsidRPr="0063090F">
              <w:rPr>
                <w:sz w:val="22"/>
              </w:rPr>
              <w:br/>
              <w:t>Отпускают вареники с маслом сливочным</w:t>
            </w:r>
            <w:r>
              <w:rPr>
                <w:sz w:val="22"/>
              </w:rPr>
              <w:t xml:space="preserve"> растопленным</w:t>
            </w:r>
            <w:r w:rsidRPr="0063090F">
              <w:rPr>
                <w:sz w:val="22"/>
              </w:rPr>
              <w:t>.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840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063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260" w:type="dxa"/>
            <w:shd w:val="clear" w:color="FFFFFF" w:fill="auto"/>
            <w:vAlign w:val="bottom"/>
          </w:tcPr>
          <w:p w:rsidR="0063090F" w:rsidRPr="0063090F" w:rsidRDefault="0063090F" w:rsidP="0063090F"/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</w:tcPr>
          <w:p w:rsidR="0063090F" w:rsidRPr="0063090F" w:rsidRDefault="0063090F" w:rsidP="0063090F">
            <w:r w:rsidRPr="0063090F">
              <w:rPr>
                <w:sz w:val="22"/>
              </w:rPr>
              <w:t>Внешний вид – ку</w:t>
            </w:r>
            <w:r>
              <w:rPr>
                <w:sz w:val="22"/>
              </w:rPr>
              <w:t>с</w:t>
            </w:r>
            <w:r w:rsidRPr="0063090F">
              <w:rPr>
                <w:sz w:val="22"/>
              </w:rPr>
              <w:t>очки прямоугольной или треугольной формы</w:t>
            </w:r>
            <w:r w:rsidRPr="0063090F">
              <w:rPr>
                <w:sz w:val="22"/>
              </w:rPr>
              <w:br/>
              <w:t>Консистенция: однородная, мягкая, сочная</w:t>
            </w:r>
            <w:r w:rsidRPr="0063090F">
              <w:rPr>
                <w:sz w:val="22"/>
              </w:rPr>
              <w:br/>
            </w:r>
            <w:bookmarkStart w:id="0" w:name="_GoBack"/>
            <w:r w:rsidRPr="0063090F">
              <w:rPr>
                <w:sz w:val="22"/>
              </w:rPr>
              <w:t>Цвет - белый</w:t>
            </w:r>
            <w:r w:rsidRPr="0063090F">
              <w:rPr>
                <w:sz w:val="22"/>
              </w:rPr>
              <w:br/>
              <w:t>Вкус и запах -  свойственный продуктам, входящим в данное изделие, без посторонних привкусов и запахов.</w:t>
            </w:r>
            <w:r w:rsidRPr="0063090F">
              <w:rPr>
                <w:sz w:val="22"/>
              </w:rPr>
              <w:br/>
              <w:t>Реализация блюда происходит  порционно. При температуре подачи не менее 75°C.</w:t>
            </w:r>
            <w:r w:rsidRPr="0063090F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  <w:bookmarkEnd w:id="0"/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840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063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260" w:type="dxa"/>
            <w:shd w:val="clear" w:color="FFFFFF" w:fill="auto"/>
            <w:vAlign w:val="bottom"/>
          </w:tcPr>
          <w:p w:rsidR="0063090F" w:rsidRPr="0063090F" w:rsidRDefault="0063090F" w:rsidP="0063090F"/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22"/>
              </w:rPr>
              <w:t>6. ПОКАЗАТЕЛИ КАЧЕСТВА И БЕЗОПАСНОСТИ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3090F" w:rsidRPr="0063090F" w:rsidRDefault="0063090F" w:rsidP="0063090F">
            <w:pPr>
              <w:jc w:val="both"/>
            </w:pPr>
            <w:r w:rsidRPr="0063090F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63090F">
              <w:rPr>
                <w:sz w:val="22"/>
              </w:rPr>
              <w:t>Продовольственное сырье, пищевые продукты используемые для приготовления «Вареники ленивые, 1</w:t>
            </w:r>
            <w:r>
              <w:rPr>
                <w:sz w:val="22"/>
              </w:rPr>
              <w:t>8</w:t>
            </w:r>
            <w:r w:rsidRPr="0063090F">
              <w:rPr>
                <w:sz w:val="22"/>
              </w:rPr>
              <w:t xml:space="preserve">0 г.», должны соответствовать требованиям </w:t>
            </w:r>
            <w:proofErr w:type="gramStart"/>
            <w:r w:rsidRPr="0063090F">
              <w:rPr>
                <w:sz w:val="22"/>
              </w:rPr>
              <w:t>ТР</w:t>
            </w:r>
            <w:proofErr w:type="gramEnd"/>
            <w:r w:rsidRPr="0063090F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63090F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«Вареники ленивые, 180 г»</w:t>
            </w:r>
            <w:r w:rsidRPr="0063090F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</w:t>
            </w:r>
            <w:proofErr w:type="gramStart"/>
            <w:r w:rsidRPr="0063090F">
              <w:rPr>
                <w:sz w:val="22"/>
              </w:rPr>
              <w:t>установленным в соответствии с нормативными правовыми актами или нормативными документами, действующими в Российской Федерации.</w:t>
            </w:r>
            <w:proofErr w:type="gramEnd"/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840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063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260" w:type="dxa"/>
            <w:shd w:val="clear" w:color="FFFFFF" w:fill="auto"/>
            <w:vAlign w:val="bottom"/>
          </w:tcPr>
          <w:p w:rsidR="0063090F" w:rsidRPr="0063090F" w:rsidRDefault="0063090F" w:rsidP="0063090F"/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22"/>
              </w:rPr>
              <w:t>7. ПИЩЕВАЯ ЦЕННОСТЬ (на выход -  180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Белки,</w:t>
            </w:r>
            <w:r w:rsidRPr="0063090F">
              <w:rPr>
                <w:sz w:val="14"/>
                <w:szCs w:val="14"/>
              </w:rPr>
              <w:br/>
            </w:r>
            <w:proofErr w:type="gramStart"/>
            <w:r w:rsidRPr="0063090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Жиры,</w:t>
            </w:r>
            <w:r w:rsidRPr="0063090F">
              <w:rPr>
                <w:sz w:val="14"/>
                <w:szCs w:val="14"/>
              </w:rPr>
              <w:br/>
            </w:r>
            <w:proofErr w:type="gramStart"/>
            <w:r w:rsidRPr="0063090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Углеводы,</w:t>
            </w:r>
            <w:r w:rsidRPr="0063090F">
              <w:rPr>
                <w:sz w:val="14"/>
                <w:szCs w:val="14"/>
              </w:rPr>
              <w:br/>
            </w:r>
            <w:proofErr w:type="gramStart"/>
            <w:r w:rsidRPr="0063090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Калорийность,</w:t>
            </w:r>
            <w:r w:rsidRPr="0063090F">
              <w:rPr>
                <w:sz w:val="14"/>
                <w:szCs w:val="14"/>
              </w:rPr>
              <w:br/>
            </w:r>
            <w:proofErr w:type="gramStart"/>
            <w:r w:rsidRPr="0063090F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Магний,</w:t>
            </w:r>
            <w:r w:rsidRPr="0063090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Фосфор,</w:t>
            </w:r>
            <w:r w:rsidRPr="0063090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Витамин B1,</w:t>
            </w:r>
            <w:r w:rsidRPr="0063090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proofErr w:type="spellStart"/>
            <w:r w:rsidRPr="0063090F">
              <w:rPr>
                <w:sz w:val="14"/>
                <w:szCs w:val="14"/>
              </w:rPr>
              <w:t>Fe</w:t>
            </w:r>
            <w:proofErr w:type="spellEnd"/>
            <w:r w:rsidRPr="0063090F">
              <w:rPr>
                <w:sz w:val="14"/>
                <w:szCs w:val="14"/>
              </w:rPr>
              <w:t>,</w:t>
            </w:r>
            <w:r w:rsidRPr="0063090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Витамин</w:t>
            </w:r>
            <w:proofErr w:type="gramStart"/>
            <w:r w:rsidRPr="0063090F">
              <w:rPr>
                <w:sz w:val="14"/>
                <w:szCs w:val="14"/>
              </w:rPr>
              <w:t xml:space="preserve"> Е</w:t>
            </w:r>
            <w:proofErr w:type="gramEnd"/>
            <w:r w:rsidRPr="0063090F">
              <w:rPr>
                <w:sz w:val="14"/>
                <w:szCs w:val="14"/>
              </w:rPr>
              <w:t>,</w:t>
            </w:r>
            <w:r w:rsidRPr="0063090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Холестерин,</w:t>
            </w:r>
            <w:r w:rsidRPr="0063090F">
              <w:rPr>
                <w:sz w:val="14"/>
                <w:szCs w:val="14"/>
              </w:rPr>
              <w:br/>
              <w:t>мг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28,293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18,236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11,968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331,055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35,900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350,690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0,083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0,948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0,146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68,340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Витамин B2,</w:t>
            </w:r>
            <w:r w:rsidRPr="0063090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proofErr w:type="spellStart"/>
            <w:r w:rsidRPr="0063090F">
              <w:rPr>
                <w:sz w:val="14"/>
                <w:szCs w:val="14"/>
              </w:rPr>
              <w:t>Ca</w:t>
            </w:r>
            <w:proofErr w:type="spellEnd"/>
            <w:r w:rsidRPr="0063090F">
              <w:rPr>
                <w:sz w:val="14"/>
                <w:szCs w:val="14"/>
              </w:rPr>
              <w:t>,</w:t>
            </w:r>
            <w:r w:rsidRPr="0063090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РЭ,</w:t>
            </w:r>
            <w:r w:rsidRPr="0063090F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Витамин</w:t>
            </w:r>
            <w:proofErr w:type="gramStart"/>
            <w:r w:rsidRPr="0063090F">
              <w:rPr>
                <w:sz w:val="14"/>
                <w:szCs w:val="14"/>
              </w:rPr>
              <w:t xml:space="preserve"> С</w:t>
            </w:r>
            <w:proofErr w:type="gramEnd"/>
            <w:r w:rsidRPr="0063090F">
              <w:rPr>
                <w:sz w:val="14"/>
                <w:szCs w:val="14"/>
              </w:rPr>
              <w:t>,</w:t>
            </w:r>
            <w:r w:rsidRPr="0063090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Калий,</w:t>
            </w:r>
            <w:r w:rsidRPr="0063090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Витамин</w:t>
            </w:r>
            <w:proofErr w:type="gramStart"/>
            <w:r w:rsidRPr="0063090F">
              <w:rPr>
                <w:sz w:val="14"/>
                <w:szCs w:val="14"/>
              </w:rPr>
              <w:t xml:space="preserve"> А</w:t>
            </w:r>
            <w:proofErr w:type="gramEnd"/>
            <w:r w:rsidRPr="0063090F">
              <w:rPr>
                <w:sz w:val="14"/>
                <w:szCs w:val="14"/>
              </w:rPr>
              <w:t>,</w:t>
            </w:r>
            <w:r w:rsidRPr="0063090F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0,455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254,010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99,940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0,740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2,530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3090F" w:rsidRPr="0063090F" w:rsidRDefault="0063090F" w:rsidP="0063090F">
            <w:pPr>
              <w:jc w:val="center"/>
            </w:pPr>
            <w:r w:rsidRPr="0063090F">
              <w:rPr>
                <w:sz w:val="14"/>
                <w:szCs w:val="14"/>
              </w:rPr>
              <w:t>121,500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945" w:type="dxa"/>
            <w:shd w:val="clear" w:color="FFFFFF" w:fill="auto"/>
            <w:vAlign w:val="bottom"/>
          </w:tcPr>
          <w:p w:rsidR="0063090F" w:rsidRPr="0063090F" w:rsidRDefault="0063090F" w:rsidP="0063090F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84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2048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2113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2179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116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260" w:type="dxa"/>
            <w:shd w:val="clear" w:color="FFFFFF" w:fill="auto"/>
            <w:vAlign w:val="bottom"/>
          </w:tcPr>
          <w:p w:rsidR="0063090F" w:rsidRPr="0063090F" w:rsidRDefault="0063090F" w:rsidP="0063090F"/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63090F" w:rsidRPr="0063090F" w:rsidRDefault="0063090F" w:rsidP="0063090F">
            <w:proofErr w:type="gramStart"/>
            <w:r w:rsidRPr="0063090F">
              <w:rPr>
                <w:sz w:val="22"/>
              </w:rPr>
              <w:t>Ответственный</w:t>
            </w:r>
            <w:proofErr w:type="gramEnd"/>
            <w:r w:rsidRPr="0063090F">
              <w:rPr>
                <w:sz w:val="22"/>
              </w:rPr>
              <w:t xml:space="preserve"> за оформление ТТК</w:t>
            </w:r>
          </w:p>
        </w:tc>
      </w:tr>
      <w:tr w:rsidR="0063090F" w:rsidRPr="0063090F" w:rsidTr="00821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840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2048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2113" w:type="dxa"/>
            <w:shd w:val="clear" w:color="FFFFFF" w:fill="auto"/>
            <w:vAlign w:val="bottom"/>
          </w:tcPr>
          <w:p w:rsidR="0063090F" w:rsidRPr="0063090F" w:rsidRDefault="0063090F" w:rsidP="0063090F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63090F" w:rsidRPr="0063090F" w:rsidRDefault="0063090F" w:rsidP="0063090F">
            <w:pPr>
              <w:jc w:val="right"/>
            </w:pPr>
          </w:p>
        </w:tc>
      </w:tr>
    </w:tbl>
    <w:p w:rsidR="0063090F" w:rsidRPr="0063090F" w:rsidRDefault="0063090F" w:rsidP="0063090F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4E4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90F"/>
    <w:rsid w:val="0063090F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3090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3090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3090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63090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63090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63090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2021-08-10T10:14:00Z</dcterms:created>
  <dcterms:modified xsi:type="dcterms:W3CDTF">2021-08-10T10:15:00Z</dcterms:modified>
</cp:coreProperties>
</file>